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183753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BB4020">
        <w:rPr>
          <w:rFonts w:asciiTheme="minorHAnsi" w:hAnsiTheme="minorHAnsi"/>
          <w:b/>
        </w:rPr>
        <w:t>DE COL·LABORACIÓ ENTRE L’ASSOCIACIÓ CATALANA DE MUNICIPIS I LA UNIVERSITAT AUTÒNOMA DE BARCELONA</w:t>
      </w:r>
    </w:p>
    <w:p w:rsidR="00C73FF0" w:rsidRPr="00FD6C47" w:rsidRDefault="00C73FF0" w:rsidP="00183753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183753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BB4020" w:rsidRDefault="00BB4020" w:rsidP="00183753">
      <w:pPr>
        <w:spacing w:after="120" w:line="276" w:lineRule="auto"/>
        <w:jc w:val="both"/>
        <w:rPr>
          <w:rFonts w:asciiTheme="minorHAnsi" w:hAnsiTheme="minorHAnsi"/>
        </w:rPr>
      </w:pPr>
      <w:r w:rsidRPr="00BB4020">
        <w:rPr>
          <w:rFonts w:asciiTheme="minorHAnsi" w:hAnsiTheme="minorHAnsi"/>
        </w:rPr>
        <w:t>Conveni de col·laboració entre l’</w:t>
      </w:r>
      <w:r>
        <w:rPr>
          <w:rFonts w:asciiTheme="minorHAnsi" w:hAnsiTheme="minorHAnsi"/>
        </w:rPr>
        <w:t>A</w:t>
      </w:r>
      <w:r w:rsidRPr="00BB4020">
        <w:rPr>
          <w:rFonts w:asciiTheme="minorHAnsi" w:hAnsiTheme="minorHAnsi"/>
        </w:rPr>
        <w:t xml:space="preserve">ssociació </w:t>
      </w:r>
      <w:r>
        <w:rPr>
          <w:rFonts w:asciiTheme="minorHAnsi" w:hAnsiTheme="minorHAnsi"/>
        </w:rPr>
        <w:t>C</w:t>
      </w:r>
      <w:r w:rsidRPr="00BB4020">
        <w:rPr>
          <w:rFonts w:asciiTheme="minorHAnsi" w:hAnsiTheme="minorHAnsi"/>
        </w:rPr>
        <w:t xml:space="preserve">atalana de </w:t>
      </w:r>
      <w:r>
        <w:rPr>
          <w:rFonts w:asciiTheme="minorHAnsi" w:hAnsiTheme="minorHAnsi"/>
        </w:rPr>
        <w:t>M</w:t>
      </w:r>
      <w:r w:rsidRPr="00BB4020">
        <w:rPr>
          <w:rFonts w:asciiTheme="minorHAnsi" w:hAnsiTheme="minorHAnsi"/>
        </w:rPr>
        <w:t xml:space="preserve">unicipis i la </w:t>
      </w:r>
      <w:r>
        <w:rPr>
          <w:rFonts w:asciiTheme="minorHAnsi" w:hAnsiTheme="minorHAnsi"/>
        </w:rPr>
        <w:t>U</w:t>
      </w:r>
      <w:r w:rsidRPr="00BB4020">
        <w:rPr>
          <w:rFonts w:asciiTheme="minorHAnsi" w:hAnsiTheme="minorHAnsi"/>
        </w:rPr>
        <w:t xml:space="preserve">niversitat </w:t>
      </w:r>
      <w:r>
        <w:rPr>
          <w:rFonts w:asciiTheme="minorHAnsi" w:hAnsiTheme="minorHAnsi"/>
        </w:rPr>
        <w:t>A</w:t>
      </w:r>
      <w:r w:rsidRPr="00BB4020">
        <w:rPr>
          <w:rFonts w:asciiTheme="minorHAnsi" w:hAnsiTheme="minorHAnsi"/>
        </w:rPr>
        <w:t xml:space="preserve">utònoma de </w:t>
      </w:r>
      <w:r>
        <w:rPr>
          <w:rFonts w:asciiTheme="minorHAnsi" w:hAnsiTheme="minorHAnsi"/>
        </w:rPr>
        <w:t>B</w:t>
      </w:r>
      <w:r w:rsidRPr="00BB4020">
        <w:rPr>
          <w:rFonts w:asciiTheme="minorHAnsi" w:hAnsiTheme="minorHAnsi"/>
        </w:rPr>
        <w:t>arcelona</w:t>
      </w:r>
      <w:r>
        <w:rPr>
          <w:rFonts w:asciiTheme="minorHAnsi" w:hAnsiTheme="minorHAnsi"/>
        </w:rPr>
        <w:t xml:space="preserve"> per a l’organització, per part de la Càtedra Enric Prat de la Riba d’Estudis Jurídics Locals, del “Congrés internacional sobre patrimoni arquitectònic, llocs i paisatges tutelats pel dret urbanístic”.</w:t>
      </w:r>
    </w:p>
    <w:p w:rsidR="00FD6C47" w:rsidRPr="00FD6C47" w:rsidRDefault="00BB4020" w:rsidP="00183753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C73FF0" w:rsidRPr="00FD6C47" w:rsidRDefault="00C73FF0" w:rsidP="00183753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BB4020" w:rsidP="00183753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Associació Catalana de Municipis i Comarques</w:t>
      </w:r>
    </w:p>
    <w:p w:rsidR="00BB4020" w:rsidRPr="00BB4020" w:rsidRDefault="00BB4020" w:rsidP="00183753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Universitat Autònoma de Barcelona</w:t>
      </w:r>
    </w:p>
    <w:p w:rsidR="00FD6C47" w:rsidRPr="00FD6C47" w:rsidRDefault="00FD6C47" w:rsidP="00183753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183753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183753" w:rsidP="00183753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17/02/2017</w:t>
      </w:r>
    </w:p>
    <w:p w:rsidR="00FD6C47" w:rsidRPr="00FD6C47" w:rsidRDefault="00FD6C47" w:rsidP="00183753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183753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183753" w:rsidP="00183753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vigència d’aquest conveni es limita a la present edició del Congrés i la data de finalització se subjecta al compliment de les obligacions que se’n deriven. </w:t>
      </w:r>
    </w:p>
    <w:p w:rsidR="00FD6C47" w:rsidRPr="00FD6C47" w:rsidRDefault="00FD6C47" w:rsidP="00183753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183753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183753" w:rsidP="00183753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7.500€</w:t>
      </w:r>
    </w:p>
    <w:p w:rsidR="00396D9C" w:rsidRPr="00FD6C47" w:rsidRDefault="00396D9C" w:rsidP="00183753">
      <w:pPr>
        <w:spacing w:after="120"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396D9C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C3" w:rsidRDefault="006070C3" w:rsidP="00FF1341">
      <w:r>
        <w:separator/>
      </w:r>
    </w:p>
  </w:endnote>
  <w:endnote w:type="continuationSeparator" w:id="0">
    <w:p w:rsidR="006070C3" w:rsidRDefault="006070C3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6070C3">
    <w:pPr>
      <w:pStyle w:val="Piedepgina"/>
      <w:jc w:val="right"/>
    </w:pPr>
  </w:p>
  <w:p w:rsidR="002953F6" w:rsidRDefault="006070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C3" w:rsidRDefault="006070C3" w:rsidP="00FF1341">
      <w:r>
        <w:separator/>
      </w:r>
    </w:p>
  </w:footnote>
  <w:footnote w:type="continuationSeparator" w:id="0">
    <w:p w:rsidR="006070C3" w:rsidRDefault="006070C3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6070C3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F3E58"/>
    <w:multiLevelType w:val="hybridMultilevel"/>
    <w:tmpl w:val="1584B74E"/>
    <w:lvl w:ilvl="0" w:tplc="FA9023DC"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124626"/>
    <w:rsid w:val="0015729F"/>
    <w:rsid w:val="001579D5"/>
    <w:rsid w:val="00183753"/>
    <w:rsid w:val="001C74F5"/>
    <w:rsid w:val="001E0F27"/>
    <w:rsid w:val="001F4FAF"/>
    <w:rsid w:val="002A7F30"/>
    <w:rsid w:val="002C40CD"/>
    <w:rsid w:val="0033359A"/>
    <w:rsid w:val="003727C0"/>
    <w:rsid w:val="00396D9C"/>
    <w:rsid w:val="00430A1A"/>
    <w:rsid w:val="004D7EF8"/>
    <w:rsid w:val="006070C3"/>
    <w:rsid w:val="00631B4D"/>
    <w:rsid w:val="006F6661"/>
    <w:rsid w:val="00700721"/>
    <w:rsid w:val="007B2506"/>
    <w:rsid w:val="008E2469"/>
    <w:rsid w:val="00A24914"/>
    <w:rsid w:val="00AE0A8A"/>
    <w:rsid w:val="00AF2BDA"/>
    <w:rsid w:val="00AF51B8"/>
    <w:rsid w:val="00B234C5"/>
    <w:rsid w:val="00B568D8"/>
    <w:rsid w:val="00B77B8B"/>
    <w:rsid w:val="00BB02DA"/>
    <w:rsid w:val="00BB4020"/>
    <w:rsid w:val="00BF19C8"/>
    <w:rsid w:val="00C3501C"/>
    <w:rsid w:val="00C63DC9"/>
    <w:rsid w:val="00C73FF0"/>
    <w:rsid w:val="00DB3C0B"/>
    <w:rsid w:val="00DC6742"/>
    <w:rsid w:val="00E56031"/>
    <w:rsid w:val="00E771B8"/>
    <w:rsid w:val="00ED00FB"/>
    <w:rsid w:val="00F27468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2018-10-15T11:11:00Z</dcterms:created>
  <dcterms:modified xsi:type="dcterms:W3CDTF">2018-10-15T11:11:00Z</dcterms:modified>
</cp:coreProperties>
</file>